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A6C7" w14:textId="77777777" w:rsidR="004E1069" w:rsidRPr="004E1069" w:rsidRDefault="004E1069" w:rsidP="004E1069">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29RS0018-01-2023-000122-09</w:t>
      </w:r>
    </w:p>
    <w:p w14:paraId="30A1CBD4" w14:textId="77777777" w:rsidR="004E1069" w:rsidRPr="004E1069" w:rsidRDefault="004E1069" w:rsidP="004E1069">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Дело № 2а-1051/2023</w:t>
      </w:r>
    </w:p>
    <w:p w14:paraId="4A154BF2" w14:textId="77777777" w:rsidR="004E1069" w:rsidRPr="004E1069" w:rsidRDefault="004E1069" w:rsidP="004E1069">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РЕШЕНИЕ</w:t>
      </w:r>
    </w:p>
    <w:p w14:paraId="2E0F6B24" w14:textId="77777777" w:rsidR="004E1069" w:rsidRPr="004E1069" w:rsidRDefault="004E1069" w:rsidP="004E1069">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Именем Российской Федерации</w:t>
      </w:r>
    </w:p>
    <w:p w14:paraId="208E10F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08 июня 2023 года город Архангельск</w:t>
      </w:r>
    </w:p>
    <w:p w14:paraId="052D486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Октябрьский районный суд города Архангельска в составе председательствующего судьи Кирьяновой И.С., при секретаре судебного заседания Давыдовой Т.В., рассмотрев в открытом судебном заседании административное дело по административному иску Мизина П. Л., Салюк Г. А., А. Л. А., Артамонова А. Д., Аршиновой В. В., Бебяковой Т. К., Брызгуновой Д. ВлаД.вны, Володиной К. Ю., Вязовикова С. А., Вязовиковой С. Г., Горшковой Н. В., Комаровой Н. Л., Кругликовой Л. К., Лобанцева Е. А., Лобанцевой С. В., Панова К. В., Пановой Яны А., Поспеловской Н. Н., Поспеловского А. П., Рогачева А. Л., Рогачевой А. Н., Романовой Е. Г., Солдатовой Л. А., Тимофеева П. В., Тимофеевой П. Г., Уткина А. Ю., Хлыбовой Г. И., Черняк И. Н., Чижкова Д. В., Юдникова В. Л., Юдниковой А. В. к государственному автономному учреждению Архангельской области «Управление государственной экспертизы», директору государственного автономного учреждения Архангельской области «Управление государственной экспертизы» Слепцову А. А.овичу об оспаривании положительного заключения государственной экспертизы,</w:t>
      </w:r>
    </w:p>
    <w:p w14:paraId="353FFA4D" w14:textId="77777777" w:rsidR="004E1069" w:rsidRPr="004E1069" w:rsidRDefault="004E1069" w:rsidP="004E1069">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установил:</w:t>
      </w:r>
    </w:p>
    <w:p w14:paraId="7272361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Мизин П.Л., Салюк Г.А. обратились в суд с административным иском к государственному автономному учреждению Архангельской области «Управление государственной экспертизы» о признании незаконным положительного заключения государственной экспертизы от ДД.ММ.ГГГГ. </w:t>
      </w:r>
    </w:p>
    <w:p w14:paraId="2292BDB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обоснование требований указано, что ДД.ММ.ГГГГ директором ГАУ Архангельской области «Управление государственной экспертизы» Слепцовым А.А. было утверждено положительное заключение государственной экспертизы объекта «Комплекс обработки и утилизации твердых коммунальных отходов мощностью 70000 тонн в год, расположенного по адресу: &lt;адрес&gt;. Полагают, что представленная для проведения экспертизы проектная документация объекта не соответствует экологическим нормам и требованиям, установленным техническими регламентами и законодательством в области окружающей среды, не обеспечивает экологическую безопасность намечаемой деятельности. Полагают, что указанный объект является объектом государственной экологической экспертизы в соответствии с п. 7.2, п. 7.5 ст. 11 Федерального закона от 23.11.1995 № 174-ФЗ «Об экологической экспертизе», поскольку относится к объектам обезвреживания и размещения отходов, также относится к объектам I категории, располагается в пределах земельного участка, на котором размещен полигон твердых коммунальных отходов г. Коряжмы (объект I категории). Образующиеся в результате деятельности Комплекса «хвосты» от поступающих на объект отходов будут направляться для захоронения в карты, расположенные на земельном участке 29:07:180101:9, на действующий полигон ТКО г. Коряжмы. Исходя из объема предполагаемых «хвостов», их размещение и захоронение на полигоне будет невозможным. Оценка воздействия на окружающую среду от деятельности по захоронению «хвостов» отсутствует, как и сведения об исследовании возможного экологического вреда от деятельности полигона. Вывод о том, что планируемая деятельность не угрожает загрязнением поверхностных и подземных вод, </w:t>
      </w:r>
      <w:r w:rsidRPr="004E1069">
        <w:rPr>
          <w:rFonts w:ascii="Times New Roman" w:eastAsia="Times New Roman" w:hAnsi="Times New Roman" w:cs="Times New Roman"/>
          <w:sz w:val="24"/>
          <w:szCs w:val="24"/>
          <w:lang w:eastAsia="ru-RU"/>
        </w:rPr>
        <w:lastRenderedPageBreak/>
        <w:t>а объект находится за пределами зон санитарной охраны источника питьевого водоснабжения, ничем не подтвержден. Достаточное технико-экономическое обоснование строительства объекта в предложенном месте отсутствует, недостаточно проработаны альтернативные варианты осуществления хозяйственной деятельности по обращению с ТКО. Проектная документация в полном объеме не была представлена для проведения общественной экологической экспертизы. Реализация проекта, который утвержден оспариваемым заключением, нарушит права административных истцов на благоприятную окружающую среду.</w:t>
      </w:r>
    </w:p>
    <w:p w14:paraId="728504E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Определениями суда к участию в деле в качестве административных соистцов привлечены А. Л.А., Артамонов А.Д., Аршинова В.В., Бебякова Т.К., Брызгунова Д.В., Володина К.Ю., Вязовиков С.А., Вязовикова С.Г., Горшкова Н.В., Комарова Н.Л., Кругликова Л.К., Лобанцев Е.А., Лобанцева С.В., Панов К.В., Панова Я.А., Поспеловская Н.Н., Поспеловский А.П., Рогачев А.Л., Рогачева А.Н., Романова Е.Г., Солдатова Л.А., Тимофеева П.В., Тимофеева П.Г., Уткин А.Ю., Хлыбова Г.И., Черняк И.Н., Чижков Д.В., Юдников В.Л., Юдникова А.В., в качестве административного соответчика – директор ГАУ Архангельской области «Управление государственной экспертизы» Слепцов А.А., в качестве заинтересованных лиц - Министерство имущественных отношений Архангельской области, Администрация городского округа Архангельской области «Котлас», Администрация городского округа Архангельской области «Город Коряжма», МУП г.Коряжмы Архангельской области «Полигон», Администрация Котласского муниципального округа Архангельской области, Федеральная служба по надзору в сфере природопользования, Управление Федеральной службы по надзору в сфере защиты прав потребителей и благополучия человека по Архангельской области, администрация МО «Черемушское».</w:t>
      </w:r>
    </w:p>
    <w:p w14:paraId="7419C93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судебном заседании административные истцы Мизин П.Л., Панова Я.А., Кругликова Л.К., Хлыбова Г.И., Комарова Н.Л., А. Л.А., Поспеловская Н.Н., представитель административных истцов Мизина П.Л., Хлыбовой Г.И., Вязовикова С.А., Вязовиковой С.Г., Лобанцевой С.В., Лобанцева Е.А., Артамонова А.Д., Кругликовой Л.К., Горшковой Н.В., Тимофеевой П.Г., Юдниковой А.В., Юдникова В.Л., Поспеловской Н.Н., Поспеловского А.П., Аршиновой В.В., Панова К.В., Чижкова Д.В., Рогачевой А.Н., Рогачева А.Л., Бебяковой Т.К., Пановой Я.А. – Козенков А.С. заявленные требования поддержали.</w:t>
      </w:r>
    </w:p>
    <w:p w14:paraId="1C491EE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Административные истцы Артамонов А.Д., Аршинова В.В., Бебякова Т.К., Брызгунова Д.В., Володина К.Ю., Вязовиков С.А., Вязовикова С.Г., Горшкова Н.В., Лобанцев Е.А., Лобанцева С.В., Панов К.В., Поспеловский А.П., Рогачев А.Л., Рогачева А.Н., Романова Е.Г., Солдатова Л.А., Тимофеева П.В., Тимофеева П.Г., Уткин А.Ю., Черняк И.Н., Чижков Д.В., Юдников В.Л., извещавшиеся о времени и месте рассмотрения дела, в суд не явились.</w:t>
      </w:r>
    </w:p>
    <w:p w14:paraId="3C33F26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Представитель административного ответчика государственному автономному учреждению Архангельской области «Управление государственной экспертизы» Черепанова В.В. в судебном заседании с требованиями не согласилась по основаниям, изложенным в письменных возражениях. </w:t>
      </w:r>
    </w:p>
    <w:p w14:paraId="2FE7AC9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Административный ответчик директор ГАУ Архангельской области «Управление государственной экспертизы» Слепцов А.А., извещенный о времени и месте рассмотрения дела, в суд не явился, ранее в судебных заседаниях с требованиями не согласился.</w:t>
      </w:r>
    </w:p>
    <w:p w14:paraId="65D40B4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Представитель заинтересованного лица Министерства природных ресурсов и лесопромышленного комплекса Архангельской области Руденко М.П. в судебном заседании с иском не согласился по основаниям, изложенным в письменных возражениях.</w:t>
      </w:r>
    </w:p>
    <w:p w14:paraId="12C132A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Представители заинтересованных лиц Министерства имущественных отношений Архангельской области, Администрации городского округа Архангельской области «Котлас», Администрации городского округа Архангельской области «Город Коряжма», МУП г. Коряжмы Архангельской области «Полигон», Администрации Котласского муниципального округа Архангельской области, Федеральной службы по надзору в сфере природопользования, Управления Федеральной службы по надзору в сфере защиты прав потребителей и благополучия человека по Архангельской области, Администрации МО «Черемушское», извещенные о времени и месте рассмотрения дела, в суд не явились.</w:t>
      </w:r>
    </w:p>
    <w:p w14:paraId="18C2042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 ч. 2 ст. 289 КАС РФ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14:paraId="6626BFF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Заслушав лиц, участвующих в деле, пояснения специалиста, показания свидетелей, исследовав письменные материалы дела, суд приходит к следующему. </w:t>
      </w:r>
    </w:p>
    <w:p w14:paraId="77A002A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ст. 218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5091E3C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 п. 9 ст.226 КАС РФ при рассмотрении дела по существу суду надлежит выяснять:</w:t>
      </w:r>
    </w:p>
    <w:p w14:paraId="07DB5A5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14:paraId="0524FB9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 соблюдены ли сроки обращения в суд;</w:t>
      </w:r>
    </w:p>
    <w:p w14:paraId="76D5B19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3) соблюдены ли требования нормативных правовых актов, устанавливающих:</w:t>
      </w:r>
    </w:p>
    <w:p w14:paraId="7F0ADBD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14:paraId="5EA1068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б) порядок принятия оспариваемого решения, совершения оспариваемого действия (бездействия) в случае, если такой порядок установлен;</w:t>
      </w:r>
    </w:p>
    <w:p w14:paraId="6285064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14:paraId="244F587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14:paraId="1302AD2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Основанием к удовлетворению заявления может служить нарушение требований законодательства хотя бы по одному из оснований, свидетельствующих о незаконности принятых решений, совершенных действий (бездействия).</w:t>
      </w:r>
    </w:p>
    <w:p w14:paraId="68BA2AD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Конституция Российской Федерации лишь в общем виде провозглашает экологические права и обязанности человека и гражданина. В частности, она признает право каждого: 1) на благоприятную окружающую среду; 2) достоверную информацию о ее состоянии; 3) возмещение ущерба, причиненного здоровью или имуществу человека экологическим правонарушением (статья 42), а также закрепляет обязанность каждого сохранять природу и окружающую среду, бережно относиться к природным богатствам (статья 58).</w:t>
      </w:r>
    </w:p>
    <w:p w14:paraId="4909E98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статье 1 Федерального закона от ДД.ММ.ГГГГ № 7-ФЗ «Об охране окружающей среды» благоприятной считается та окружающая среда, качество которой способствует устойчивому функционированию естественных экологических систем, природных и природно-антропогенных объектов согласно установленным международно-правовым и национально-правовым нормативам в области использования и охраны окружающей среды, в частности, согласно экологическим, санитарно-эпидемиологическим, гигиеническим и иным стандартам, предполагающим наличие пригодной для питья воды, пригодной для использования почвы, надлежащего атмосферного воздуха, а также полезных продуктов питания и рекреационных условий.</w:t>
      </w:r>
    </w:p>
    <w:p w14:paraId="1C51743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Из материалов дела следует, что по итогу проведения открытого конкурса на право заключения государственного контракта ДД.ММ.ГГГГ между АО «Архангельский экологический оператор» (заказчик проектной документации) и ООО «ТЕРРИКОН» (подрядчик) заключен договор на разработку проектно-сметной документации по строительству объекта «Комплекс обработки и утилизации твердых коммунальных отходов мощностью 70000 тонн в год, расположенного по адресу: &lt;адрес&gt;. П. 1.3 договора установлены этапы проведения работ, третьим этапом является прохождение государственной и экологической экспертизы проектно-сметной документации и инженерных изысканий.</w:t>
      </w:r>
    </w:p>
    <w:p w14:paraId="7BE4C32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ДД.ММ.ГГГГ ООО «ТЕРРИКОН» в электронной форме обратилось с заявлением о проведении государственной экспертизы проектной документации и результатов инженерных изысканий, включая проверку достоверности определения сметной стоимости, указанного объекта к директору ГАУ «Управление государственной экспертизы», приложив в том числе техническое задание, проектную документацию, результаты инженерных изысканий, ДД.ММ.ГГГГ был заключен соответствующий договор.</w:t>
      </w:r>
    </w:p>
    <w:p w14:paraId="121F0F6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Техническим заданием было предусмотрено также проведение государственной экологической экспертизы, однако дополнительным соглашением №2 к договору от ДД.ММ.ГГГГ указание на заключение экологической экспертизы в составе документации и прохождение государственной экологической экспертизы было исключено.</w:t>
      </w:r>
    </w:p>
    <w:p w14:paraId="4C9E954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На основании заявления ООО «ТЕРРИКОН» от ДД.ММ.ГГГГ срок проведения экспертизы был продлен.</w:t>
      </w:r>
    </w:p>
    <w:p w14:paraId="7AD244E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В ходе проведения экспертизы исполнителем предъявлялись сводные и локальные замечания, которые оперативно устранялись заказчиком, направлялись откорректированные данные.</w:t>
      </w:r>
    </w:p>
    <w:p w14:paraId="6FA9FF8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Объектом проектной и рабочей документации по Объекту являлись проектная документация и результаты инженерных изысканий.</w:t>
      </w:r>
    </w:p>
    <w:p w14:paraId="67BD8F8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Проектируемый комплекс расположен на земельном участке с кадастровым номером №, находящемся в государственной собственности Архангельской области.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строительство полигона твердых бытовых отходов.</w:t>
      </w:r>
    </w:p>
    <w:p w14:paraId="6E37F6A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административном отношении участок проектирования расположен на территории &lt;адрес&gt;</w:t>
      </w:r>
    </w:p>
    <w:p w14:paraId="73FE188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Общая площадь участка в границах землеотвода: № – 55000 кв.м., № – 453 000 кв.м. Участок проектирования представляет собой освоенную территорию. Северо-западный угол участка примыкает к огороженной площадке размерами 21 х 23 м, на территории которой расположена биотермическая яма. По северной границе проходит грунтовая дорога, ведущая к трансформаторной подстанции. С востока, юга и запада участок проектирования примыкает к участку № (действующий полигон ТБО).</w:t>
      </w:r>
    </w:p>
    <w:p w14:paraId="75FF747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Проектируемый Комплекс расположен в границах участка №. С севера и востока примыкает к землям лесного фонда. Участок в части сбросного коллектора частично расположен в водоохранной зоне р. Копытовка.</w:t>
      </w:r>
    </w:p>
    <w:p w14:paraId="6423E47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Комплекс предназначен для централизованного сбора и сортировки твердых коммунальных отходов (ТКО) от жилых домов, общественных зданий и сооружений, предприятий торговли, общественного питания, уличный, садово- парковый, строительный мусор, а также строительных и промышленных отходов 4, 5 класса опасности.</w:t>
      </w:r>
    </w:p>
    <w:p w14:paraId="50000D4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Назначение объекта - прием ТКО, выборка и измельчение крупногабаритных материалов/отходов из общего потока ТКО, сортировка, выборка и накопление вторичных материальных ресурсов, компостирование органической фракции - «отсева» с накоплением (хвостов 1-го рода). В соответствии с Техническим заданием на разработку проектной документации мощность объекта составляет 70 000 тонн в год.</w:t>
      </w:r>
    </w:p>
    <w:p w14:paraId="2D0A668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На объект также осуществляется прием предварительно отсортированных фракций ТКО (раздельный сбор) - «сухая фракция отходов».</w:t>
      </w:r>
    </w:p>
    <w:p w14:paraId="030B83E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Комплекс включает в себя производственную зону и административно- хозяйственную (вспомогательную) зону. Проектом не предусмотрена этапность ввода объекта в эксплуатацию.</w:t>
      </w:r>
    </w:p>
    <w:p w14:paraId="6BCF5C3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 подразделом 3 «Сведения о функциональном назначении объекта капитального строительства, состав и характеристика производства» (Раздел «Пояснительная записка»), Комплекс предназначен для централизованного сбора и сортировки ТКО от жилых домов, общественных зданий и сооружений, предприятий торговли, общественного питания, уличный, садово-парковый, строительный мусор, а также строительных и промышленных отходов 4, 5 класса опасности.</w:t>
      </w:r>
    </w:p>
    <w:p w14:paraId="0D110E5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В соответствии с техническим заданием и проектными решениями комплекс включает в себя зону сортировки, компостирование и административно- хозяйственную (вспомогательную) зону со следующими проектируемыми зданиями и сооружениями:</w:t>
      </w:r>
    </w:p>
    <w:p w14:paraId="625FC2B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1) Мусоросортировочный комплекс, включающий в себя:</w:t>
      </w:r>
    </w:p>
    <w:p w14:paraId="0EBEFA7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площадку под навесом для разгрузки ТКО, поступающих на мусоровозах с участком измельчения КГО;</w:t>
      </w:r>
    </w:p>
    <w:p w14:paraId="4F9C9D3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производственное здание, размещающее мусоросортировочную линию с участком прессования вторичных материальных ресурсов;</w:t>
      </w:r>
    </w:p>
    <w:p w14:paraId="464776C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площадку под навесом для накопления «отсева» и «хвостов».</w:t>
      </w:r>
    </w:p>
    <w:p w14:paraId="3EA5AF6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 Участок компостирования, включающий в себя:</w:t>
      </w:r>
    </w:p>
    <w:p w14:paraId="7546D1D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площадку для накопления органической фракции - участок № 1 «Приемное отделение», расположенный под навесом для накопления органической фракции;</w:t>
      </w:r>
    </w:p>
    <w:p w14:paraId="38ED13A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площадку компостирования - участок № 2 - «Цех компостирования»;</w:t>
      </w:r>
    </w:p>
    <w:p w14:paraId="7A16B7F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участок № 3 - «Цех кондиционирования компоста» - площадка под навесом с участком накопления техногенного грунта.</w:t>
      </w:r>
    </w:p>
    <w:p w14:paraId="549C6C9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3) Административно-хозяйственная (вспомогательная) зона.</w:t>
      </w:r>
    </w:p>
    <w:p w14:paraId="0FFE285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градостроительному плану земельного участка 29:07:180101:150, выданному администрацией городского округа Архангельской области «Город Коряжма» в целях строительства рассматриваемого Комплекса, земельный участок располагается в зоне объектов специального назначения («С»), основными видами разрешенного использования которого являются ритуальная деятельность, специальная деятельность, вспомогательными – религиозная деятельность, коммунальное обслуживание.</w:t>
      </w:r>
    </w:p>
    <w:p w14:paraId="245E120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Деятельность проектируемого Комплекса относится к сфере коммунального обслуживания.</w:t>
      </w:r>
    </w:p>
    <w:p w14:paraId="47E7805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 ч. 1 ст. 49 Градостроительного кодекса Российской Федерации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3.1 и 3.8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частями 1.1 и 1.2 статьи 48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17349BD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Положениями указанной статьи регламентировано также, что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584AA2E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1) объекты, указанные в пункте 5.1 части 1 статьи 6 настоящего Кодекса;</w:t>
      </w:r>
    </w:p>
    <w:p w14:paraId="42593D8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749B5A2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06DEAE1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4) объекты, строительство, реконструкцию которых предполагается осуществлять в границах особо охраняемых природных территорий;</w:t>
      </w:r>
    </w:p>
    <w:p w14:paraId="27CA527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5) объекты размещения отходов, объекты обезвреживания отходов;</w:t>
      </w:r>
    </w:p>
    <w:p w14:paraId="17CBA25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7A1E982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02C0CA4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391C7D5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части 2 настоящей статьи, и проектной документации, указанной в части 3 настоящей статьи, в соответствии с пунктом 1 части 3.3 настоящей статьи. При проведении государственной экспертизы проектной документации, </w:t>
      </w:r>
      <w:r w:rsidRPr="004E1069">
        <w:rPr>
          <w:rFonts w:ascii="Times New Roman" w:eastAsia="Times New Roman" w:hAnsi="Times New Roman" w:cs="Times New Roman"/>
          <w:sz w:val="24"/>
          <w:szCs w:val="24"/>
          <w:lang w:eastAsia="ru-RU"/>
        </w:rPr>
        <w:lastRenderedPageBreak/>
        <w:t>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1500C53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
    <w:p w14:paraId="599A238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0951980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1A42484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Основаниями для отказа в принятии проектной документации и (или) результатов инженерных изысканий, направленных на экспертизу, являются:</w:t>
      </w:r>
    </w:p>
    <w:p w14:paraId="7BDB3EF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14:paraId="250BFAB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 подготовка проектной документации лицом, которое не соответствует требованиям, указанным в частях 4 и 5 статьи 48 настоящего Кодекса;</w:t>
      </w:r>
    </w:p>
    <w:p w14:paraId="579D84D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3) отсутствие результатов инженерных изысканий, указанных в части 6 статьи 47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50FED1F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4) несоответствие результатов инженерных изысканий составу и форме, установленным в соответствии с частью 6 статьи 47 настоящего Кодекса;</w:t>
      </w:r>
    </w:p>
    <w:p w14:paraId="5ACA266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5)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настоящего Кодекса;</w:t>
      </w:r>
    </w:p>
    <w:p w14:paraId="1831362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6) направление на экспертизу не всех документов, предусмотренных Правительством Российской Федерации в соответствии с частью 11 настоящей статьи;</w:t>
      </w:r>
    </w:p>
    <w:p w14:paraId="32F7817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w:t>
      </w:r>
      <w:r w:rsidRPr="004E1069">
        <w:rPr>
          <w:rFonts w:ascii="Times New Roman" w:eastAsia="Times New Roman" w:hAnsi="Times New Roman" w:cs="Times New Roman"/>
          <w:sz w:val="24"/>
          <w:szCs w:val="24"/>
          <w:lang w:eastAsia="ru-RU"/>
        </w:rPr>
        <w:lastRenderedPageBreak/>
        <w:t>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5C2E590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Результатом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791AD84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пунктом 1 части 5 настоящей статьи (за исключением случаев проведения экспертизы проектной документации в соответствии с пунктом 1 части 3.3 настоящей статьи);</w:t>
      </w:r>
    </w:p>
    <w:p w14:paraId="15E8217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частью 2 статьи 8.3 настоящего Кодекса.</w:t>
      </w:r>
    </w:p>
    <w:p w14:paraId="0558ADD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3612FD1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1184DE6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14:paraId="31542CD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ДД.ММ.ГГГГ ГАУ «Управление государственной экспертизы» в лице его директора Слепцова А.А. было утверждено положительное заключение государственной экспертизы, с которым не согласны административные истцы.</w:t>
      </w:r>
    </w:p>
    <w:p w14:paraId="0548384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Довод стороны ответчика о том, что административные истцы не наделены правом обжалования в суд положительного заключения государственной экспертизы, поскольку в </w:t>
      </w:r>
      <w:r w:rsidRPr="004E1069">
        <w:rPr>
          <w:rFonts w:ascii="Times New Roman" w:eastAsia="Times New Roman" w:hAnsi="Times New Roman" w:cs="Times New Roman"/>
          <w:sz w:val="24"/>
          <w:szCs w:val="24"/>
          <w:lang w:eastAsia="ru-RU"/>
        </w:rPr>
        <w:lastRenderedPageBreak/>
        <w:t>силу ст. 49 ГрК РФ обжаловать такое заключение могут только застройщик или технический заказчик, судом отклоняется с учетом позиции Конституционного Суда Российской Федерации, изложенной в определении от 28.06.2018 №1641-О.</w:t>
      </w:r>
    </w:p>
    <w:p w14:paraId="3EA2BF6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Статья 49 ГрК РФ не исключает возможность оспаривания в судебном порядке положительного заключения экспертизы. </w:t>
      </w:r>
    </w:p>
    <w:p w14:paraId="049679B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Заключение о соответствии или несоответствии проектной документации установленным требованиям, независимо от того, в какой форме государственной экспертизы или негосударственной экспертизы проведена экспертиза, представляет собой документ, адресованный конкретным лицам и влекущий за собой определенные юридические последствия, в связи с чем такое заключение является ненормативным правовым актом независимо от формы ее проведения и результата проведенной экспертизы - положительного либо отрицательного. </w:t>
      </w:r>
    </w:p>
    <w:p w14:paraId="1BC80F0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Таким образом, приведенные положения не исключают возможность оспаривания заинтересованным лицом в судебном порядке положительного заключения экспертизы по правилам главы 22 КАС РФ.</w:t>
      </w:r>
    </w:p>
    <w:p w14:paraId="64F5B6E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Административные истцы, оспаривая данное заключение, указывают на то, что в отношении рассматриваемого объекта должна была проводиться не государственная экспертиза проектной документации, а государственная экологическая экспертиза, поскольку данным проектом предусмотрено обезвреживание и размещение отходов, также Комплекс относится к объектам I категории, располагается в пределах земельного участка, на котором размещен полигон твердых коммунальных отходов г. Коряжмы (объект I категории).</w:t>
      </w:r>
    </w:p>
    <w:p w14:paraId="417634E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со ст. 4 Закона от 23.11.1995 № 174-ФЗ в Российской Федерации осуществляются два вида экологической экспертизы: государственная экологическая экспертиза и общественная экологическая экспертиза.</w:t>
      </w:r>
    </w:p>
    <w:p w14:paraId="6ED74C5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Отношения в области экологической экспертизы регулируются Федеральным законом от 23.11.1995 № 174-ФЗ «Об экологической экспертизе», который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14:paraId="5499879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со статьей 1 Закона от 23.11.1995 № 174-ФЗ под экологической экспертизой понимается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14:paraId="20F2A23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ч. 1 ст. 33 Федерального закона «Об охране окружающей среды» от 10.01.2002 № 7-ФЗ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14:paraId="1745D7F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 xml:space="preserve">В соответствии со ст. 11 Федерального закона от 23.11.1995 № 174-ФЗ «Об экологической экспертизе» объектами государственной экологической экспертизы федерального уровня являются: </w:t>
      </w:r>
    </w:p>
    <w:p w14:paraId="6D7B239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 </w:t>
      </w:r>
    </w:p>
    <w:p w14:paraId="2810C07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 </w:t>
      </w:r>
    </w:p>
    <w:p w14:paraId="25B4EEC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3) проекты соглашений о разделе продукции; </w:t>
      </w:r>
    </w:p>
    <w:p w14:paraId="2937FAD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 </w:t>
      </w:r>
    </w:p>
    <w:p w14:paraId="639EE1B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5) проекты технической документации на новые технику, технологию, использование которых может оказать воздействие на окружающую среду, новые вещества, которые могут поступать в окружающую среду, пестициды и агрохимикаты; </w:t>
      </w:r>
    </w:p>
    <w:p w14:paraId="6145507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 </w:t>
      </w:r>
    </w:p>
    <w:p w14:paraId="3B2CC72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 объекты государственной экологической экспертизы, указанные в Федеральном законе от 30 ноября 1995 года № 187-ФЗ «О континентальном шельфе Российской Федерации», Федеральном законе от 17 декабря 1998 года № 191-ФЗ «Об исключительной экономической зоне Российской Федерации», Федеральном законе от 31 июля 1998 года № 155-ФЗ «О внутренних морских водах, территориальном море и прилежащей зоне Российской Федерации»; </w:t>
      </w:r>
    </w:p>
    <w:p w14:paraId="3FE1593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7.1) проектная документация: </w:t>
      </w:r>
    </w:p>
    <w:p w14:paraId="4329883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статье 3.1 Федерального закона от 14 марта 1995 года №33-ФЗ «Об особо охраняемых природных территориях»; </w:t>
      </w:r>
    </w:p>
    <w:p w14:paraId="2B5ADCD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w:t>
      </w:r>
    </w:p>
    <w:p w14:paraId="57D7663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 xml:space="preserve">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p>
    <w:p w14:paraId="7D7A4A9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 </w:t>
      </w:r>
    </w:p>
    <w:p w14:paraId="578B61A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7.4) проект ликвидации горных выработок с использованием отходов производства черных металлов IV и V классов опасности; </w:t>
      </w:r>
    </w:p>
    <w:p w14:paraId="192F5BA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 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 </w:t>
      </w:r>
    </w:p>
    <w:p w14:paraId="48DBF0C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w:t>
      </w:r>
    </w:p>
    <w:p w14:paraId="38B0FDB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7.8) проектная документация объектов капитального строительства, предполагаемых к строительству, реконструкции в границах Байкальской природной территории, за исключением проектной документации объектов социальной инфраструктуры,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 </w:t>
      </w:r>
    </w:p>
    <w:p w14:paraId="79019C1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 xml:space="preserve">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 </w:t>
      </w:r>
    </w:p>
    <w:p w14:paraId="4DCDCC9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объектов социальной и транспортной инфраструктур, перечень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 </w:t>
      </w:r>
    </w:p>
    <w:p w14:paraId="6B2E732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не подлежащей государственной экологической экспертизе в соответствии с подпунктом 7.5 настоящей статьи; </w:t>
      </w:r>
    </w:p>
    <w:p w14:paraId="700579A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 </w:t>
      </w:r>
    </w:p>
    <w:p w14:paraId="1D18387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7.10) проектная документация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w:t>
      </w:r>
    </w:p>
    <w:p w14:paraId="453ABD0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 </w:t>
      </w:r>
    </w:p>
    <w:p w14:paraId="79730EF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доработки такого объекта по замечаниям проведенной ранее государственной экологической экспертизы; </w:t>
      </w:r>
    </w:p>
    <w:p w14:paraId="4E12B80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подпунктом 7.5 настоящей статьи, и (или) в случае внесения изменений в указанную проектную документацию; </w:t>
      </w:r>
    </w:p>
    <w:p w14:paraId="3F2AE6B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истечения срока действия положительного заключения государственной экологической экспертизы; </w:t>
      </w:r>
    </w:p>
    <w:p w14:paraId="6BE101B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внесения изменений в документацию, получившую положительное заключение государственной экологической экспертизы. </w:t>
      </w:r>
    </w:p>
    <w:p w14:paraId="320AEAF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со ст. 27 Закона от 23.11.1995 № 174-ФЗ заказчики документации, подлежащей экологической экспертизе, обязаны представлять на экологическую экспертизу документацию в соответствии с требованиями статей 11, 12, 14 и 21 настоящего Федерального закона.</w:t>
      </w:r>
    </w:p>
    <w:p w14:paraId="67E610A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Статьей 1 Федерального закона от 24.06.1998 № 89-ФЗ «Об отходах производства и потребления» предусмотрены следующие понятия:</w:t>
      </w:r>
    </w:p>
    <w:p w14:paraId="001AA71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w:t>
      </w:r>
      <w:r w:rsidRPr="004E1069">
        <w:rPr>
          <w:rFonts w:ascii="Times New Roman" w:eastAsia="Times New Roman" w:hAnsi="Times New Roman" w:cs="Times New Roman"/>
          <w:sz w:val="24"/>
          <w:szCs w:val="24"/>
          <w:lang w:eastAsia="ru-RU"/>
        </w:rPr>
        <w:lastRenderedPageBreak/>
        <w:t>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1989334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обращение с отходами - деятельность по сбору, накоплению, транспортированию, обработке, утилизации, обезвреживанию, размещению отходов;</w:t>
      </w:r>
    </w:p>
    <w:p w14:paraId="3F81631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обработка отходов - предварительная подготовка отходов к дальнейшей утилизации, включая их сортировку, разборку, очистку;</w:t>
      </w:r>
    </w:p>
    <w:p w14:paraId="61C457C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размещение отходов - хранение и захоронение отходов;</w:t>
      </w:r>
    </w:p>
    <w:p w14:paraId="4469916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пунктом 3 статьи 10 настоящего Федерального закона (энергетическая утилизация);</w:t>
      </w:r>
    </w:p>
    <w:p w14:paraId="20FC7AF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14:paraId="1105CE9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14:paraId="26D42D0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14:paraId="34D171F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14:paraId="620ED31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со ст. 4.2 Федерального закона от 10.01.2002 № 7-ФЗ «Об охране окружающей среды» объекты, оказывающие негативное воздействие на окружающую среду, в зависимости от уровня такого воздействия подразделяются на четыре категории:</w:t>
      </w:r>
    </w:p>
    <w:p w14:paraId="6DC4436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14:paraId="1D5B063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объекты, оказывающие умеренное негативное воздействие на окружающую среду, - объекты II категории;</w:t>
      </w:r>
    </w:p>
    <w:p w14:paraId="480B05A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объекты, оказывающие незначительное негативное воздействие на окружающую среду, - объекты III категории;</w:t>
      </w:r>
    </w:p>
    <w:p w14:paraId="69E40FE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объекты, оказывающие минимальное негативное воздействие на окружающую среду, - объекты IV категории.</w:t>
      </w:r>
    </w:p>
    <w:p w14:paraId="6D4250D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14:paraId="2424AFC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уровни воздействия на окружающую среду видов хозяйственной и (или) иной деятельности (отрасль, часть отрасли, производство);</w:t>
      </w:r>
    </w:p>
    <w:p w14:paraId="2E787DC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14:paraId="5F7DE0E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классификация промышленных объектов и производств;</w:t>
      </w:r>
    </w:p>
    <w:p w14:paraId="7B2A052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особенности осуществления деятельности в области использования атомной энергии.</w:t>
      </w:r>
    </w:p>
    <w:p w14:paraId="1614F0C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14:paraId="3C65D7F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14:paraId="2A19DD4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Критерии отнесения объектов, оказывающих значительное негативное воздействие на окружающую среду и относящихся к областям применения наилучших доступных технологий, к объектам I категории утверждены Постановлением Правительства РФ от 31.12.2020 № 2398 «Об утверждении критериев отнесения объектов, оказывающих негативное воздействие на окружающую среду, к объектам I, II, III и IV категорий».</w:t>
      </w:r>
    </w:p>
    <w:p w14:paraId="3D4A53B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пп. 12 п. 1 раздела I к объектам, оказывающим значительное негативное воздействие на окружающую среду и относящихся к областям применения наилучших доступных технологий, к объектам I категории отнесено осуществление на объекте, оказывающем негативное воздействие на окружающую среду, хозяйственной и (или) иной деятельности по обращению с отходами производства и потребления в части, касающейся:</w:t>
      </w:r>
    </w:p>
    <w:p w14:paraId="67798CE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утилизации, обезвреживания отходов производства и потребления термическим способом (сжигание, пиролиз, газификация) с применением оборудования и (или) установок, за исключением мобильных установок:</w:t>
      </w:r>
    </w:p>
    <w:p w14:paraId="3D1F97C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отходов I - III классов опасности;</w:t>
      </w:r>
    </w:p>
    <w:p w14:paraId="000F15B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отходов IV и V классов опасности (с проектной мощностью 3 тонны в час и более);</w:t>
      </w:r>
    </w:p>
    <w:p w14:paraId="5DC11EE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утилизации, обезвреживания (кроме применения термических способов) отходов производства и потребления с применением оборудования и (или) установок, за исключением мобильных установок:</w:t>
      </w:r>
    </w:p>
    <w:p w14:paraId="54CBE68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отходов I класса опасности (с проектной мощностью 0,1 тонны в час и более);</w:t>
      </w:r>
    </w:p>
    <w:p w14:paraId="2D56AEC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отходов II класса опасности (с проектной мощностью 0,3 тонны в час и более);</w:t>
      </w:r>
    </w:p>
    <w:p w14:paraId="717B6F1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отходов III класса опасности (с проектной мощностью 1 тонна в час и более);</w:t>
      </w:r>
    </w:p>
    <w:p w14:paraId="2762AA8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обезвреживания (кроме применения термических способов) отходов IV и V классов опасности (с проектной мощностью 3 тонны в час и более), за исключением мобильных установок.</w:t>
      </w:r>
    </w:p>
    <w:p w14:paraId="0F35457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Осуществление на объекте, оказывающем негативное воздействие на окружающую среду, хозяйственной и (или) иной деятельности по обращению с отходами производства и потребления в части, касающейся утилизации отходов IV и V классов опасности (кроме применения термических способов) с применением оборудования и (или) установок позволяет отнести его к объектам, оказывающим умеренное негативное воздействие на окружающую среду, к объектам II категории.</w:t>
      </w:r>
    </w:p>
    <w:p w14:paraId="09B72EE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 объектам III категории, оказывающим незначительное негативное воздействие на окружающую среду, отнесены в том числе объекты обработки отходов производства и потребления IV и V классов опасности.</w:t>
      </w:r>
    </w:p>
    <w:p w14:paraId="538EA4F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 13, 16 Постановления Правительства РФ от 12.10.2020 № 1657 «О Единых требованиях к объектам обработки, утилизации, обезвреживания, размещения твердых коммунальных отходов» регламентировано, что объекты утилизации твердых коммунальных отходов (за исключением энергетической утилизации) предназначены для производства продукции, в том числе вторичного сырья, удобрений органических, почвогрунта или грунта, пригодного для технических целей, твердого топлива, из видов отходов, полученных при обработке твердых коммунальных отходов. </w:t>
      </w:r>
    </w:p>
    <w:p w14:paraId="225A694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Объекты обезвреживания твердых коммунальных отходов предназначены для уменьшения массы отходов, изменения их состава, физических и химических свойств в целях снижения негативного воздействия отходов на здоровье человека и окружающую среду путем сжигания,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путем обеззараживания на специализированных установках или путем компостирования, результатом которого не является получение вторичного сырья или иной продукции. </w:t>
      </w:r>
    </w:p>
    <w:p w14:paraId="018667D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Исходя из деятельности, предусмотренной на данном объекте проектными решениями, проектируемый объект является объектом утилизации отходов IV и V классов опасности и относится ко второй категории объектов, оказывающих негативное воздействие на окружающую среду.</w:t>
      </w:r>
    </w:p>
    <w:p w14:paraId="1C4A9E2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Объектом экспертизы являлся Комплекс обработки и утилизации ТКО. Размещение объекта планируется на отдельном земельном участке с кадастровым номером 29:07:180101:150, выделенном для его строительства из земельного участка 29:07:180101:9, </w:t>
      </w:r>
      <w:r w:rsidRPr="004E1069">
        <w:rPr>
          <w:rFonts w:ascii="Times New Roman" w:eastAsia="Times New Roman" w:hAnsi="Times New Roman" w:cs="Times New Roman"/>
          <w:sz w:val="24"/>
          <w:szCs w:val="24"/>
          <w:lang w:eastAsia="ru-RU"/>
        </w:rPr>
        <w:lastRenderedPageBreak/>
        <w:t>на котором размещен действующий полигон ТБО. Таким образом, Комплекс обработки и утилизации ТКО является самостоятельным объектом, на момент проведения государственной экспертизы технологически не связанным с полигоном ТКО г. Коряжмы.</w:t>
      </w:r>
    </w:p>
    <w:p w14:paraId="75A1884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Проектная документация Комплекса предусматривает обработку твердых коммунальных отходов путем компостирования, результатом которой является получение вторичного сырья или иной продукции – техногенного грунта, на что указано в разделе проектной документации «Пояснительная записка» и «Перечень мероприятий по охране окружающей среды».</w:t>
      </w:r>
    </w:p>
    <w:p w14:paraId="50F699F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составе проектной документации представлено положительное заключение государственной экологической экспертизы проекта технической документации «Технология компостирования органических отходов и органической фракции твердых коммунальных отходов и получения рекультиванта» от 18.02.2022 в части технологии обращения с отходами (метод тоннельного компостирования), согласно разделу 2.1 которой предусматривается изготовление по Технологии гумусных субстратов для использования в качестве технического грунта, который планируется использовать для рекультивации земель, закрепления песчаных дюн, откосов, обочин, склонов, в качестве изолирующего слоя на картах размещения отходов на объектах их размещения.</w:t>
      </w:r>
    </w:p>
    <w:p w14:paraId="1F7CC25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 18 Постановления Правительства РФ №1657 предусмотрено, что объекты обезвреживания отходов, на которых обезвреживание осуществляется путем компостирования, предназначены для обезвреживания твердых коммунальных отходов, подлежащих последующему захоронению. </w:t>
      </w:r>
    </w:p>
    <w:p w14:paraId="10384CE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Технология захоронения отходов объектом проектирования Комплекса не является, технология компостирования предусматривает получение вторичного сырья – техногрунта. Таким образом, Комплекс не является объектом обезвреживания отходов.</w:t>
      </w:r>
    </w:p>
    <w:p w14:paraId="5AEA6CA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Государственной программой Архангельской области «Охрана окружающей среды, воспроизводство и использование природных ресурсов» Архангельской области, утвержденной постановлением Правительства Архангельской области от 11 октября 2013 г. № 476-пп, предусмотрено мероприятие Разработка проектно-</w:t>
      </w:r>
      <w:r w:rsidRPr="004E1069">
        <w:rPr>
          <w:rFonts w:ascii="Times New Roman" w:eastAsia="Times New Roman" w:hAnsi="Times New Roman" w:cs="Times New Roman"/>
          <w:sz w:val="24"/>
          <w:szCs w:val="24"/>
          <w:lang w:eastAsia="ru-RU"/>
        </w:rPr>
        <w:softHyphen/>
        <w:t>сметной документации на реконструкцию полигона твердых коммунальных отходов г. Коряжмы, включая рекультивацию отработанной карты полигона», на реализацию которого предусмотрено выделение средств бюджета Архангельской области. Работы по корректировке проектной документации будут проведены до завершения строительства объекта - до конца 2024 года.</w:t>
      </w:r>
    </w:p>
    <w:p w14:paraId="6E57AB8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Соглашением о сотрудничестве от ДД.ММ.ГГГГ, заключенном Министерством природных ресурсов и лесопромышленного комплекса Архангельской области, администрацией Котласского муниципального округа Архангельской области и администрацией городского округа Архангельской области «Город Коряжма» с целью в том числе приведения действующего полигона ТКО г. Коряжмы в соответствие с обязательными требованиями, реализации проекты строительства Объекта обработки ТКО, предусмотрена корректировка действующего проекта полигона ТКО г. Коряжмы в части рекультивации действующей карты полигона, перехода к заполнению новой карты и изменения границ полигона в связи с размещением единого комплекса по обращению с отходами, состоящего из полигона ТКО г. Коряжмы и Объекта обработки ТКО; разработка проектно-сметной документации для реконструкции полигона ТКО г. Коряжма; прохождение такой документации через процедуру оценки воздействия на окружающую среду и государственной экологической экспертизы в качестве единого комплекса по </w:t>
      </w:r>
      <w:r w:rsidRPr="004E1069">
        <w:rPr>
          <w:rFonts w:ascii="Times New Roman" w:eastAsia="Times New Roman" w:hAnsi="Times New Roman" w:cs="Times New Roman"/>
          <w:sz w:val="24"/>
          <w:szCs w:val="24"/>
          <w:lang w:eastAsia="ru-RU"/>
        </w:rPr>
        <w:lastRenderedPageBreak/>
        <w:t>обращению с отходами, состоящего из полигона ТКО г. Коряжмы и Объекта обработки ТКО.</w:t>
      </w:r>
    </w:p>
    <w:p w14:paraId="345CE20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Проектная документация не содержит документации по захоронению отходов, чаши захоронения проектом не предусмотрены.</w:t>
      </w:r>
    </w:p>
    <w:p w14:paraId="6A578A4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Допрошенные в судебном заседании свидетели Курманина Н.С. и Манаков В.В. сделанные ими выводы поддержали. Свидетель Манаков В.В. показал, что вопрос о том, какой вид экспертизы представленной проектной документации должен производиться, обсуждался, в результате чего был сделан вывод о том, что проектная документация рассматриваемого объекта подлежит именно государственной экспертизе.</w:t>
      </w:r>
    </w:p>
    <w:p w14:paraId="3B614D1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Опрошенная в судебном заседании специалист Гунькина Н.С., начальник отдела Северного межрегионального управления Росприроднадзора, пояснила, что в результате деятельности Объекта обезвреживание отходов не производится, производится их компостирование. Пояснила также, что Комплекс должен рассматриваться как объект, технологически связанный с действующим полигоном бытовых отходов г. Коряжма.</w:t>
      </w:r>
    </w:p>
    <w:p w14:paraId="1ED7502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Опрошенный в ходе судебного заседания специалист Горних А.Ф., руководитель Северного межрегионального управления Росприроднадзора, пояснил, что захоронение отходов на объекте не предусмотрено, отходы могут быть направлены на любой действующий полигон, размещающий отходы и имеющий соответствующую лицензию, на основании заключенных гражданско-правовых договоров. Отдельно комплекс по обработке и утилизации ТКО не является объектом государственной экологической экспертизы. </w:t>
      </w:r>
    </w:p>
    <w:p w14:paraId="452A0DF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Аналогичная позиция отражена в письме Северного межрегионального управления Росприроднадзора от ДД.ММ.ГГГГ, адресованном Главе администрации Котласского муниципального округа, и в письме от ДД.ММ.ГГГГ, адресованном Немцевой Э.О.</w:t>
      </w:r>
    </w:p>
    <w:p w14:paraId="79662F2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Допрошенный в судебном заседании свидетель Суханов И.В., заместитель руководителя Северного межрегионального управления Росприроднадзора, показал, что ответ от ДД.ММ.ГГГГ на предмет отнесения Комплекса к объекту экологической экспертизы был дан исходя из перечня вопросов, которые были поставлены перед учреждением без представления и изучения проектной документации Комплекса. Также отметил, что в ответе от ДД.ММ.ГГГГ, данном после изучения проектной документации, однозначный вывод о том, что Комплекс относится к объектам I категории, отсутствует. Позднее ответы содержали однозначный вывод о том, что рассматриваемый Комплекс не является объектом государственной экологической экспертизы.</w:t>
      </w:r>
    </w:p>
    <w:p w14:paraId="602C632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9682E">
        <w:rPr>
          <w:rFonts w:ascii="Times New Roman" w:eastAsia="Times New Roman" w:hAnsi="Times New Roman" w:cs="Times New Roman"/>
          <w:sz w:val="24"/>
          <w:szCs w:val="24"/>
          <w:highlight w:val="yellow"/>
          <w:lang w:eastAsia="ru-RU"/>
        </w:rPr>
        <w:t>Учитывая изложенное, рассматриваемый Комплекс не является объектом экологической экспертизы, в связи с чем не требовалось проведения общественных обсуждений проектной документации и результатов инженерных изысканий и проведения общественной экологической экспертизы.</w:t>
      </w:r>
    </w:p>
    <w:p w14:paraId="21E5BE8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Оснований для отказа в принятии проектной документации для проведения государственной экспертизы, в том числе по тому основанию, что Объект является объектом экологической экспертизы, у административного ответчика не имелось.</w:t>
      </w:r>
    </w:p>
    <w:p w14:paraId="05CBA46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E9682E">
        <w:rPr>
          <w:rFonts w:ascii="Times New Roman" w:eastAsia="Times New Roman" w:hAnsi="Times New Roman" w:cs="Times New Roman"/>
          <w:sz w:val="24"/>
          <w:szCs w:val="24"/>
          <w:lang w:eastAsia="ru-RU"/>
        </w:rPr>
        <w:t>После строительства Комплекса запланирована реконструкция действующего полигона ТКО г. Коряжмы, который после реко</w:t>
      </w:r>
      <w:bookmarkStart w:id="0" w:name="_GoBack"/>
      <w:bookmarkEnd w:id="0"/>
      <w:r w:rsidRPr="00E9682E">
        <w:rPr>
          <w:rFonts w:ascii="Times New Roman" w:eastAsia="Times New Roman" w:hAnsi="Times New Roman" w:cs="Times New Roman"/>
          <w:sz w:val="24"/>
          <w:szCs w:val="24"/>
          <w:lang w:eastAsia="ru-RU"/>
        </w:rPr>
        <w:t xml:space="preserve">нструкции будет технологически связан с </w:t>
      </w:r>
      <w:r w:rsidRPr="00E9682E">
        <w:rPr>
          <w:rFonts w:ascii="Times New Roman" w:eastAsia="Times New Roman" w:hAnsi="Times New Roman" w:cs="Times New Roman"/>
          <w:sz w:val="24"/>
          <w:szCs w:val="24"/>
          <w:lang w:eastAsia="ru-RU"/>
        </w:rPr>
        <w:lastRenderedPageBreak/>
        <w:t>Комплексом. Документация единого объекта будет подлежать государственной экологической экспертизе.</w:t>
      </w:r>
      <w:bookmarkStart w:id="1" w:name="будущее"/>
      <w:bookmarkEnd w:id="1"/>
    </w:p>
    <w:p w14:paraId="706DD47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Порядок проведения государственной экспертизы регламентирован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 </w:t>
      </w:r>
    </w:p>
    <w:p w14:paraId="407C87B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Порядком № 145 предусмотрено, что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14:paraId="046E361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w:t>
      </w:r>
    </w:p>
    <w:p w14:paraId="131DF15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ГАУ «Управление государственной экспертизы» исходя из его уставной деятельности уполномочено на проведение такого вида экспертизы.</w:t>
      </w:r>
    </w:p>
    <w:p w14:paraId="7EBF658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 5 Порядка №145 предусмотрено, что государственная экспертиза проводится в следующих случаях: </w:t>
      </w:r>
    </w:p>
    <w:p w14:paraId="0FA7A3B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а) проектная документация и (или) инженерные изыскания выполнены в отношении объектов капитального строительства, указанных в пункте 1 части 3(3) и части 3.4 статьи 49 Градостроительного кодекса Российской Федерации; </w:t>
      </w:r>
    </w:p>
    <w:p w14:paraId="2D41A1D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б) имеется совокупность следующих обстоятельств: </w:t>
      </w:r>
    </w:p>
    <w:p w14:paraId="49EA8B9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 </w:t>
      </w:r>
    </w:p>
    <w:p w14:paraId="45F9516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частями 1.1 и 1.2 статьи 48 Градостроительного кодекса Российской Федерации, принято решение о проведении государственной экспертизы (за исключением случая, указанного в подпункте «а» настоящего пункта); </w:t>
      </w:r>
    </w:p>
    <w:p w14:paraId="08B4D5C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частями 2, 3 и 3.1 статьи 49 Градостроительного кодекса </w:t>
      </w:r>
      <w:r w:rsidRPr="004E1069">
        <w:rPr>
          <w:rFonts w:ascii="Times New Roman" w:eastAsia="Times New Roman" w:hAnsi="Times New Roman" w:cs="Times New Roman"/>
          <w:sz w:val="24"/>
          <w:szCs w:val="24"/>
          <w:lang w:eastAsia="ru-RU"/>
        </w:rPr>
        <w:lastRenderedPageBreak/>
        <w:t xml:space="preserve">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 </w:t>
      </w:r>
    </w:p>
    <w:p w14:paraId="1C7AFD3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г) заявителем в соответствии с частью 3.9 статьи 49 Градостроительного кодекса Российской Федерации принято решение о проведении экспертного сопровождения. </w:t>
      </w:r>
    </w:p>
    <w:p w14:paraId="355084A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пункте 13 Порядка содержится перечень документов, подлежащих представлению на экспертизу, включающий в том числе заявление, задание на проектирование, проектную документацию, результаты инженерных изысканий, задание на выполнение инженерных изысканий.</w:t>
      </w:r>
    </w:p>
    <w:p w14:paraId="6CFE404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Организация по проведению государственной экспертизы в течение 3 рабочих дней со дня получения от заявителя документов, указанных в пунктах 13 - 16(4) настоящего Положения, осуществляет их проверку. Срок проведения проверки в отношении объектов, указанных в абзаце втором подпункта «б» пункта 2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 (п. 21).</w:t>
      </w:r>
    </w:p>
    <w:p w14:paraId="70F3D6E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соответствии с п. 22-24 Порядка в срок, указанный в пункте 21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 </w:t>
      </w:r>
    </w:p>
    <w:p w14:paraId="55892FB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Организация по проведению государственной экспертизы в течение 3 рабочих дней со дня получения документов, указанных в пункте 17(2)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 </w:t>
      </w:r>
    </w:p>
    <w:p w14:paraId="0AF875C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если документы представлены с нарушением требований, предусмотренных подпунктами «к» и «л» пункта 2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пунктом 18 настоящего Положения, к формату документов, представляемых в электронной форме. </w:t>
      </w:r>
    </w:p>
    <w:p w14:paraId="78CBBF5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 </w:t>
      </w:r>
    </w:p>
    <w:p w14:paraId="3B7766B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Положением о составе разделов проектной документации и требованиях к их содержанию, </w:t>
      </w:r>
      <w:r w:rsidRPr="004E1069">
        <w:rPr>
          <w:rFonts w:ascii="Times New Roman" w:eastAsia="Times New Roman" w:hAnsi="Times New Roman" w:cs="Times New Roman"/>
          <w:sz w:val="24"/>
          <w:szCs w:val="24"/>
          <w:lang w:eastAsia="ru-RU"/>
        </w:rPr>
        <w:lastRenderedPageBreak/>
        <w:t xml:space="preserve">утвержденным постановлением Правительства Российской Федерации от 16 февраля 2008 г. № 87 «О составе разделов проектной документации и требованиях к их содержанию»; </w:t>
      </w:r>
    </w:p>
    <w:p w14:paraId="6EAC175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 </w:t>
      </w:r>
    </w:p>
    <w:p w14:paraId="5B07C8B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 </w:t>
      </w:r>
    </w:p>
    <w:p w14:paraId="54AC984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г) представление не всех документов, указанных в пунктах 13 - 16(4)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частью 6 статьи 47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 </w:t>
      </w:r>
    </w:p>
    <w:p w14:paraId="7C59EC2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 </w:t>
      </w:r>
    </w:p>
    <w:p w14:paraId="20C5554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 </w:t>
      </w:r>
    </w:p>
    <w:p w14:paraId="4D657F2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ж) государственная экспертиза должна осуществляться иной организацией по проведению государственной экспертизы. </w:t>
      </w:r>
    </w:p>
    <w:p w14:paraId="49CBC66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Оснований для отказа в принятии проектной документации и (или) результатов инженерных изысканий или оставлении ее без рассмотрения у административного ответчика не имелось.</w:t>
      </w:r>
    </w:p>
    <w:p w14:paraId="2986F89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 </w:t>
      </w:r>
    </w:p>
    <w:p w14:paraId="39FC9CC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части 2 статьи 49 Градостроительного кодекса Российской Федерации, и проектной документаций, указанной в части 3 статьи 49 Градостроительного </w:t>
      </w:r>
      <w:r w:rsidRPr="004E1069">
        <w:rPr>
          <w:rFonts w:ascii="Times New Roman" w:eastAsia="Times New Roman" w:hAnsi="Times New Roman" w:cs="Times New Roman"/>
          <w:sz w:val="24"/>
          <w:szCs w:val="24"/>
          <w:lang w:eastAsia="ru-RU"/>
        </w:rPr>
        <w:lastRenderedPageBreak/>
        <w:t xml:space="preserve">кодекса Российской Федерации, в соответствии с пунктом 1 части 3.3 статьи 49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 </w:t>
      </w:r>
    </w:p>
    <w:p w14:paraId="2B16DD1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б) проверка достоверности определения сметной стоимости в случаях, установленных частью 2 статьи 8.3 Градостроительного кодекса Российской Федерации. При этом такая проверка может осуществляться отдельно от оценки соответствия проектной документации. </w:t>
      </w:r>
    </w:p>
    <w:p w14:paraId="272CF66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 (п. 27, 27(1) Порядка). </w:t>
      </w:r>
    </w:p>
    <w:p w14:paraId="02F4A91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Срок проведения государственной экспертизы проектной документации и результатов инженерных изысканий не должен превышать 42 рабочих дней (п. 29).</w:t>
      </w:r>
    </w:p>
    <w:p w14:paraId="7F08175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 (п. 31).</w:t>
      </w:r>
    </w:p>
    <w:p w14:paraId="74738C9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 34 Порядка №145 предусмотрено, что 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w:t>
      </w:r>
    </w:p>
    <w:p w14:paraId="0FE4771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Результатом государственной экспертизы проектной документации является заключение: </w:t>
      </w:r>
    </w:p>
    <w:p w14:paraId="4ABA3E5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 </w:t>
      </w:r>
    </w:p>
    <w:p w14:paraId="65F59EC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 </w:t>
      </w:r>
    </w:p>
    <w:p w14:paraId="1AD889E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34 настоящего Положения, организация по проведению государственной экспертизы незамедлительно уведомляет заявителя о </w:t>
      </w:r>
      <w:r w:rsidRPr="004E1069">
        <w:rPr>
          <w:rFonts w:ascii="Times New Roman" w:eastAsia="Times New Roman" w:hAnsi="Times New Roman" w:cs="Times New Roman"/>
          <w:sz w:val="24"/>
          <w:szCs w:val="24"/>
          <w:lang w:eastAsia="ru-RU"/>
        </w:rPr>
        <w:lastRenderedPageBreak/>
        <w:t>выявленных недостатках и устанавливает при необходимости срок для их устранения (п. 35).</w:t>
      </w:r>
    </w:p>
    <w:p w14:paraId="002F9F2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Заключение государственной экспертизы готовится и подписывается лицами, аттестованными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 (п. 36).</w:t>
      </w:r>
    </w:p>
    <w:p w14:paraId="3DF8E65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Выдача заключения государственной экспертизы осуществляется в электронной форме. В случае, предусмотренном абзацем четвертым пункта 18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 39).</w:t>
      </w:r>
    </w:p>
    <w:p w14:paraId="10A995A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Требования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 (п. 37).</w:t>
      </w:r>
    </w:p>
    <w:p w14:paraId="54DE640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Приказом Минстроя России от 08.06.2018 № 341/пр утверждены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п. 4-5 которых предусмотрено, что заключение экспертизы должно содержать титульный лист, а также следующие разделы: </w:t>
      </w:r>
    </w:p>
    <w:p w14:paraId="72AF79B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1) общие положения и сведения о заключении экспертизы; </w:t>
      </w:r>
    </w:p>
    <w:p w14:paraId="50DE3FC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2) сведения, содержащиеся в документах, представленных для проведения экспертизы проектной документации; </w:t>
      </w:r>
    </w:p>
    <w:p w14:paraId="794148F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3) сведения, содержащиеся в документах, представленных для проведения экспертизы результатов инженерных изысканий; </w:t>
      </w:r>
    </w:p>
    <w:p w14:paraId="589A561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4) описание рассмотренной документации (материалов); </w:t>
      </w:r>
    </w:p>
    <w:p w14:paraId="33E4DF0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5) выводы по результатам рассмотрения. </w:t>
      </w:r>
    </w:p>
    <w:p w14:paraId="6E4E193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Титульный лист заключения экспертизы должен содержать следующую информацию: </w:t>
      </w:r>
    </w:p>
    <w:p w14:paraId="452A39D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1) номер заключения экспертизы; </w:t>
      </w:r>
    </w:p>
    <w:p w14:paraId="7FFA6F8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2) сведения об утверждении заключения экспертизы (должность, фамилия, имя, отчество (последнее при наличии) и, в случае подготовки заключения экспертизы в виде документа на бумажном носителе - подпись лица, утвердившего заключение экспертизы, дата такого утверждения, печать организации по проведению экспертизы); </w:t>
      </w:r>
    </w:p>
    <w:p w14:paraId="4595A09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 xml:space="preserve">3) результат проведенной экспертизы (положительное либо отрицательное заключение экспертизы); </w:t>
      </w:r>
    </w:p>
    <w:p w14:paraId="183F18E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4) сведения об объекте экспертизы (вид объекта экспертизы (проектная документация и результаты инженерных изысканий, проектная документация, результаты инженерных изысканий), вид работ (строительство, реконструкция, капитальный ремонт, снос объекта капитального строительства, сохранение объекта культурного наследия), наименование объекта экспертизы в соответствии с проектной документацией, отчетной документацией о выполнении инженерных изысканий). </w:t>
      </w:r>
    </w:p>
    <w:p w14:paraId="47AA168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Требованиями предусмотрено содержание каждого раздела.</w:t>
      </w:r>
    </w:p>
    <w:p w14:paraId="632FFC8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Проанализировав оспариваемое заключение государственной экспертизы, суд приходит к выводу, что оно составлено и утверждено уполномоченными на то лицами, по форме, составу и содержанию соответствует предъявляемым к нему требованиям, содержит все необходимые и предусмотренные Требованиями разделы. При проведении государственной экспертизы была произведена оценка соответствия проектной документации и результатов инженерных изысканий требованиям технических регламентов, санитарно-эпидемиологическим требованиям, требованиям в области охраны окружающей среды. По результату проведения экспертизы сделаны выводы в том числе о соответствии результатов инженерных изысканий требованиям технических регламентов, соответствии технической части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заданию застройщика на проектирование, результатам инженерных изысканий. Заключение содержит описание технических решений, которые исключают создание опасности для окружающей среды и здоровья человека.</w:t>
      </w:r>
    </w:p>
    <w:p w14:paraId="42F6E68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По итогу рассмотрения документации принято решение о выдаче положительного заключения государственной экспертизы.</w:t>
      </w:r>
    </w:p>
    <w:p w14:paraId="14F6F16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составе проектной документации имеется подраздел «Оценка воздействия на окружающую среду».</w:t>
      </w:r>
    </w:p>
    <w:p w14:paraId="6098023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Поскольку такой раздел не входит в перечень разделов проектной документации, обязательных к подготовке, предусмотренных Постановлением Правительства РФ №87, к предмету государственной экспертизы не относится, его проверка ответчиком не проводилась.</w:t>
      </w:r>
    </w:p>
    <w:p w14:paraId="429AC7B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Статьей 51 Федерального закона "Об охране окружающей среды" предусмотрено, что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w:t>
      </w:r>
    </w:p>
    <w:p w14:paraId="46ED4E8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Согласно пункту 6 Единых требований к объектам обработки, утилизации, обезвреживания, размещения твердых коммунальных отходов, утвержденных Постановление Правительства РФ от 12.10.2020 № 1657, ввод в эксплуатацию объектов обработки, обезвреживания, утилизации, размещения твердых коммунальных отходов должен осуществляться при условии проведения в полном объеме мероприятий по охране окружающей среды, предусмотренных проектной документацией объектов капитального строительства. Эксплуатация объектов должна осуществляться в соответствии с проектной документацией таких объектов и заключением государственной экологической экспертизы </w:t>
      </w:r>
      <w:r w:rsidRPr="004E1069">
        <w:rPr>
          <w:rFonts w:ascii="Times New Roman" w:eastAsia="Times New Roman" w:hAnsi="Times New Roman" w:cs="Times New Roman"/>
          <w:sz w:val="24"/>
          <w:szCs w:val="24"/>
          <w:lang w:eastAsia="ru-RU"/>
        </w:rPr>
        <w:lastRenderedPageBreak/>
        <w:t xml:space="preserve">в случаях, если получение такого заключения предусмотрено требованиями законодательства Российской Федерации. </w:t>
      </w:r>
    </w:p>
    <w:p w14:paraId="18E9E1E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Вместе с тем, в данном случае заключения государственной экологической экспертизы Объекта не требовалось.</w:t>
      </w:r>
    </w:p>
    <w:p w14:paraId="5F8C9E2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Проектная документация «Комплекс обработки и утилизации твердых коммунальных отходов мощностью 70000 тонн в год, расположенный по адресу: &lt;адрес&gt; была рассмотрена Североморским ТУ Росрыболовства, осуществление деятельности было согласовано, выдано соответствующе заключение от ДД.ММ.ГГГГ.</w:t>
      </w:r>
    </w:p>
    <w:p w14:paraId="309D323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данном заключении со ссылкой на Оценку воздействия на водные биологические ресурсы и среду их обитания планируемых работ по проекту Комплекса, проведенную Северным филиалом ФГБУ «Главрыбвод», сделан вывод о том, что воздействие намечаемой деятельности на водные биоресурсы и среду их обитания является допустимым (общий размер прогнозируемого вреда водным биологическим ресурсам водного объекта составляет 0,166 кг.) при выполнении предусмотренных природоохранных мероприятий. Указано, что для контроля и производственного экологического контроля и производственного экологического мониторинга за воздействием на водные биологические ресурсы планируемой хозяйственной деятельности.</w:t>
      </w:r>
    </w:p>
    <w:p w14:paraId="199B2F5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Также указано, что земельный участок под строительство комплекса находится за пределами водоохранной зоны реки Копытовка. На участке строительства комплекса пересекаемых водных объектов нет. Выпуск очищенных сточных вод будет производиться в реку Копытовка.</w:t>
      </w:r>
    </w:p>
    <w:p w14:paraId="7174A0A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Частью 2 статьи 51 Федерального закона от 10.01.2002 № 7-ФЗ «Об охране окружающей среды» запрещено захоронение отходов на водосборных площадях подземных водных объектов, используемых в качестве источников водоснабжения.</w:t>
      </w:r>
    </w:p>
    <w:p w14:paraId="22451F4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статье 59 Водного кодекса РФ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14:paraId="50CCFE1E"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Проектом строительства объекта сортировки не предусматривается захоронение отходов. При этом для площадок накопления отходов предусмотрена полная гидроизоляция земной поверхности, что в любом случае, выводит объект из состава водосборных площадей, как подземных водных объектов, так и грунтовых вод.</w:t>
      </w:r>
    </w:p>
    <w:p w14:paraId="633DA840"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 частью 2 статьи 51 Федерального закона от 10.01.2002 № 7-ФЗ «Об охране окружающей среды» запрещается сброс отходов производства и потребления, в поверхностные и подземные водные объекты, на водосборные площади.</w:t>
      </w:r>
    </w:p>
    <w:p w14:paraId="4F6C99E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Согласно разделу 8 «Перечень мероприятий по охране окружающей среды» нормативная санитарно-защитная зона Комплекса согласно главе 7.1.12 СанПиН 2.2.1/2.1.1.1200-03 «Санитарно-защитные зоны и санитарная классификация предприятий, сооружений и иных объектов» составляет 1000 м.</w:t>
      </w:r>
    </w:p>
    <w:p w14:paraId="14594063"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ходе проведения инженерно-экологических изысканий получен ответ Министерства природных ресурсов и лесопромышленного комплекса Архангельской </w:t>
      </w:r>
      <w:r w:rsidRPr="004E1069">
        <w:rPr>
          <w:rFonts w:ascii="Times New Roman" w:eastAsia="Times New Roman" w:hAnsi="Times New Roman" w:cs="Times New Roman"/>
          <w:sz w:val="24"/>
          <w:szCs w:val="24"/>
          <w:lang w:eastAsia="ru-RU"/>
        </w:rPr>
        <w:lastRenderedPageBreak/>
        <w:t>области от 25.02.2022, согласно которому в границах земельных участков 29:07:180101:150 и 29:07:180101:9 и в радиусе 1 км. зон зоны санитарной охраны источников хозяйственно-питьевого водоснабжения отсутствуют.</w:t>
      </w:r>
    </w:p>
    <w:p w14:paraId="3F07C70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Как следует из материалов дела, ближайшая жилая застройка располагается на расстоянии 1,168 км. и не попадает в границы нормативной санитарно-защитной зоны Комплекса.</w:t>
      </w:r>
    </w:p>
    <w:p w14:paraId="286BC9D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соответствии с требованиями СанПиН 2.1.4.1110-02 «Зоны санитарной охраны источников водоснабжения и водопроводов питьевого назначения», границы поясов зон санитарной охраны источников питьевого водоснабжения устанавливаются:</w:t>
      </w:r>
    </w:p>
    <w:p w14:paraId="4A2BE71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первый пояс ЗСО для водотоков вверх по течению - не менее 200 м от водозабора; вниз по течению - не менее 100 м от водозабора;</w:t>
      </w:r>
    </w:p>
    <w:p w14:paraId="114D6C52"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второй пояс ЗСО - вверх по течению на столько, чтобы время пробега по основному водотоку и его притокам, при расходе воды в водотоке 95% обеспеченности, было не менее 5 суток - для 1 А, Б, В и Г, а также ИА климатических районов и не менее 3-х суток - для 1Д, ПБ, В, Г, а также III климатического района. Граница второго пояса ЗСО водотока вниз по течению должна быть определена с учетом исключения влияния ветровых обратных течений, но не менее 250 м от водозабора. Боковые границы второго пояса ЗСО от уреза воды при летне-осенней межени при равнинном рельефе местности должны быть расположены на расстоянии не менее 500 м;</w:t>
      </w:r>
    </w:p>
    <w:p w14:paraId="62414F2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третий пояс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14:paraId="7E86119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Земельные участки, на которых планируется размещение объекта по обработке (сортировке) ТКО, расположены &lt;данные изъяты&gt;</w:t>
      </w:r>
    </w:p>
    <w:p w14:paraId="785E7F5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Земельные участки, на которых планируется размещение объекта, не входят в расчетные границы зоны санитарной охраны источника питьевого водоснабжения города Коряжмы - водозаборов № 1 и № 2 филиала АО Группа «ИЛИМ» в г. Коряжме.</w:t>
      </w:r>
    </w:p>
    <w:p w14:paraId="5C47F53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Водозаборный оголовок водозабора № расположен в северо- восточной части города Коряжмы, водозаборный оголовок водозабора № расположен в северо-западной части &lt;адрес&gt;, на границе с производственной площадкой филиала АО Группа «ИЛИМ» в г. Коряжме.</w:t>
      </w:r>
    </w:p>
    <w:p w14:paraId="4F96F2E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 учетом характеристики местности в районе водозабора №, расположенного в точке с координатами координаты 61.320453 СШ, 47.133117 ВД, первый пояс зоны санитарной охраны может быть установлен на расстояние, не превышающее 250 м. вниз по течению р. Вычегда. Установление первого пояса ЗСО на большее расстояние не представляется возможным из-за расположения автодороги и понтонной переправы через р.Вычегду - объектов, которые не могут располагаться в зоне строгой санитарной охраны. Фактически, границы первого пояса ЗСО установлены на расстоянии 100 м. от водозабора вниз по течению р. Вычегды, что удовлетворяет требованиям СанПин.</w:t>
      </w:r>
    </w:p>
    <w:p w14:paraId="6CF1836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lastRenderedPageBreak/>
        <w:t>Границы третьего пояса вниз и вверх по течению р. Вычегды совпадают с границами второго пояса.</w:t>
      </w:r>
    </w:p>
    <w:p w14:paraId="084AC716"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Устье р. Копытовки расположено в точке на расстоянии 750 м. вниз по течению р. Вычегды от оголовка водозабора № 1 и в 2,7 км. вниз по течению р. Вычегды от оголовка водозаборных сооружений № 2.</w:t>
      </w:r>
    </w:p>
    <w:p w14:paraId="37C4412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Земельный участок № располагается за пределами водоохранных зон любых водных объектов и зон их санитарной охраны.</w:t>
      </w:r>
    </w:p>
    <w:p w14:paraId="7F053F4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Был разработан проект санитарно-защитной зоны для Комплекса, из которой зоны рекреационного назначения г. Коряжмы исключены. На данный проект получено санитарно-эпидемиологическое заключение Управления Роспотребнадзора от ДД.ММ.ГГГГ.</w:t>
      </w:r>
    </w:p>
    <w:p w14:paraId="075A52A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Проектная документация Объекта предусматривает очистку стоков до уровня предельно-допустимых концентраций, что не позволяет отнести их к каким-либо видам отходов. Все сточные воды планируется очищать на сооружениях, входящих в комплекс объекта.</w:t>
      </w:r>
    </w:p>
    <w:p w14:paraId="2F2196E1"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Кроме того, согласно ответу Архангельского филиала ФБУ «Территориальный фонд геологической информации по Северо-Западному федеральному округу» от ДД.ММ.ГГГГ участок изысканий находится за пределами водосборной площади Коряжемского месторождения питьевых подземных вод.</w:t>
      </w:r>
    </w:p>
    <w:p w14:paraId="36A5F0C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ходе проведения работ по изучению гидрогеологических характеристик района, в результате которых были описаны характеристики месторождения питьевых подземных вод «Коряжемское», были пробурены несколько разведочных скважин, которые после проведения работ были ликвидированы (устьевые участки скважин были затампонированы цементом).</w:t>
      </w:r>
    </w:p>
    <w:p w14:paraId="1713079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В части предотвращения загрязнения подземных вод проектом предусмотрены решения по локализации фильтрата (сбор и отведение на очистные сооружения), что позволяет исключить вероятность загрязнения им грунтовой толщи и подземных вод. В процессе эксплуатации все производственные площади будут иметь твердое водонепроницаемое покрытие, предусмотрена отсыпка территории до наименьшего возвышения поверхности над уровнем грунтовых вод, очистные сооружения.</w:t>
      </w:r>
    </w:p>
    <w:p w14:paraId="50170B04"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Опрошенный в судебном заседании специалист Миргородский А.А., начальник управления природными ресурсами Министерства природных ресурсов и ЛПК Архангельской области, пояснил, что зоны санитарной охраны не утверждены, в расчетную зону санитарной охраны согласно картографическому материалу Объект не попадает, все сточные воды от объекта будут очищены до нормативов, в том числе рыболоводных.</w:t>
      </w:r>
    </w:p>
    <w:p w14:paraId="1F0E6628"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материалы дела также представлено экспертное заключение по проекту «Комплекс обработки и утилизации твердых коммунальных отходов мощностью 70000 тонн в год, расположенного по адресу: &lt;адрес&gt; от ДД.ММ.ГГГГ, составленное заведующим кафедрой инженерной геологии, оснований и фундаментов, к.т.н. ФГАОУ ВО «САФУ имени М.В. Ломоносова» Коршуновым А.А. и доцентом кафедры теоретической и прикладной химии, к.х.н. ФГАОУ ВО «САФУ имени М.В. Ломоносова» Почтоваловой А.С., в котором сделан вывод о том, что ответчиком сделаны обоснованные выводы о соответствии результатов инженерных изысканий и проектной документации требованиям </w:t>
      </w:r>
      <w:r w:rsidRPr="004E1069">
        <w:rPr>
          <w:rFonts w:ascii="Times New Roman" w:eastAsia="Times New Roman" w:hAnsi="Times New Roman" w:cs="Times New Roman"/>
          <w:sz w:val="24"/>
          <w:szCs w:val="24"/>
          <w:lang w:eastAsia="ru-RU"/>
        </w:rPr>
        <w:lastRenderedPageBreak/>
        <w:t>нормативных стандартов и Сводов правил, в результате которых обеспечивается соблюдение требований Федерального закона №384-ФЗ «Технический регламент о безопасности зданий и сооружений». Согласно данному заключению запроектированные системы канализации и водоотведения обеспечивают отвод всех стоков на очистные сооружения комплекса, в которых после обеззараживая и очистки стоки поступают к точке сброса в р. Копытовка, неорганизаованный сброс фильтрата не предусмотрен. Производительность очистных сооружений фильтрата соответствует расчетным показателям по объему. Сточные воды проходят через три основные системы водоочистки, анализ работы которых позволяет сделать вывод о их высокой эффективности. Также отмечено, что внутренние поверхности конструкций Комплекса, контактирующие со стоками, дополнительно защищены двухкомпонентным эластичным гидроизоляционным составом, обеспечивающим вторичную защиту поверхности бетонных и железобетонных конструкций, что в совокупности с принятыми марками по водопроницаемости бетона монолитных конструкций фундаментных плит здания обеспечивает достаточный уровень защиты грунтовых вод и грунтов.</w:t>
      </w:r>
    </w:p>
    <w:p w14:paraId="0671CDDF"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Указанное заключение, а также иные доказательства по делу подтверждают достаточность проведенного ГАУ «Управление государственной экспертизы» исследования и обоснованность выводов относительно допустимости воздействия на окружающую среду в процессе строительства и эксплуатации Комплекса. </w:t>
      </w:r>
    </w:p>
    <w:p w14:paraId="56F3A67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Таким образом, основания для признания оспариваемого положительного заключения государственной экспертизы незаконным у суда отсутствуют.</w:t>
      </w:r>
    </w:p>
    <w:p w14:paraId="5C464E3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Также суд учитывает, что на конкретные нарушения прав административные истцы не указывают, ссылаясь на возможное неблагоприятное воздействие на окружающую среду в результате строительства и эксплуатации Объекта и как следствие нарушение прав административных истцов на благоприятную окружающую среду. Вместе с тем предполагаемое право защите не подлежит. </w:t>
      </w:r>
    </w:p>
    <w:p w14:paraId="10338127"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Оспаривая достоверность выводов проведенной государственной экспертизы, административные истцы не указывают, каким конкретно нормам не соответствуют содержащиеся в ней выводы.</w:t>
      </w:r>
    </w:p>
    <w:p w14:paraId="22EE819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Кроме того, суд учитывает, что по существу административные истцы выражают несогласие со строительством данного Комплекса на предусмотренной проектом территории в целом, что не свидетельствует о незаконности оспариваемого положительного заключения.</w:t>
      </w:r>
    </w:p>
    <w:p w14:paraId="32EE888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С учетом изложенного основания для удовлетворения требований административных истцов отсутствуют.</w:t>
      </w:r>
    </w:p>
    <w:p w14:paraId="03F94505"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Иные доводы сторон правового значения для рассмотрения настоящего спора не имеют и судом не принимаются. </w:t>
      </w:r>
    </w:p>
    <w:p w14:paraId="0CD98259"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На основании изложенного, руководствуясь статьями 175-180, 227 Кодекса административного судопроизводства Российской Федерации, суд</w:t>
      </w:r>
    </w:p>
    <w:p w14:paraId="0F6A4649" w14:textId="77777777" w:rsidR="004E1069" w:rsidRPr="004E1069" w:rsidRDefault="004E1069" w:rsidP="004E1069">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решил:</w:t>
      </w:r>
    </w:p>
    <w:p w14:paraId="7B17099A"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в удовлетворении административных исковых требований Мизина П. Л., Салюк Г. А., А. Л. А., Артамонова А. Д., Аршиновой В. В., Бебяковой Т. К., Брызгуновой Д. </w:t>
      </w:r>
      <w:r w:rsidRPr="004E1069">
        <w:rPr>
          <w:rFonts w:ascii="Times New Roman" w:eastAsia="Times New Roman" w:hAnsi="Times New Roman" w:cs="Times New Roman"/>
          <w:sz w:val="24"/>
          <w:szCs w:val="24"/>
          <w:lang w:eastAsia="ru-RU"/>
        </w:rPr>
        <w:lastRenderedPageBreak/>
        <w:t xml:space="preserve">ВлаД.вны, Володиной К. Ю., Вязовикова С. А., Вязовиковой С. Г., Горшковой Н. В., Комаровой Н. Л., Кругликовой Л. К., Лобанцева Е. А., Лобанцевой С. В., Панова К. В., Пановой Яны А., Поспеловской Н. Н., Поспеловского А. П., Рогачева А. Л., Рогачевой А. Н., Романовой Е. Г., Солдатовой Л. А., Тимофеева П. В., Тимофеевой П. Г., Уткина А. Ю., Хлыбовой Г. И., Черняк И. Н., Чижкова Д. В., Юдникова В. Л., Юдниковой А. В. к государственному автономному учреждению Архангельской области «Управление государственной экспертизы», директору государственного автономного учреждения Архангельской области «Управление государственной экспертизы» Слепцову А. А.овичу об оспаривании положительного заключения государственной экспертизы отказать. </w:t>
      </w:r>
    </w:p>
    <w:p w14:paraId="3DD843CB"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Решение может быть обжаловано в Архангельский областной суд в течение месяца со дня его принятия в окончательной форме путем подачи апелляционной жалобы через Октябрьский районный суд г. Архангельска. </w:t>
      </w:r>
    </w:p>
    <w:p w14:paraId="2CAD9D7C"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Мотивированное решение изготовлено ДД.ММ.ГГГГ.</w:t>
      </w:r>
    </w:p>
    <w:p w14:paraId="1B7F769D" w14:textId="77777777" w:rsidR="004E1069" w:rsidRPr="004E1069" w:rsidRDefault="004E1069" w:rsidP="004E1069">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E1069">
        <w:rPr>
          <w:rFonts w:ascii="Times New Roman" w:eastAsia="Times New Roman" w:hAnsi="Times New Roman" w:cs="Times New Roman"/>
          <w:sz w:val="24"/>
          <w:szCs w:val="24"/>
          <w:lang w:eastAsia="ru-RU"/>
        </w:rPr>
        <w:t xml:space="preserve">Председательствующий И.С. Кирьянова </w:t>
      </w:r>
    </w:p>
    <w:p w14:paraId="7FCEA7E7" w14:textId="77777777" w:rsidR="005B7FB3" w:rsidRDefault="005B7FB3"/>
    <w:sectPr w:rsidR="005B7FB3">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3756A4" w16cex:dateUtc="2023-06-16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077D46" w16cid:durableId="283756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7A"/>
    <w:rsid w:val="000B127A"/>
    <w:rsid w:val="004E1069"/>
    <w:rsid w:val="005B21D2"/>
    <w:rsid w:val="005B7FB3"/>
    <w:rsid w:val="009C2BCD"/>
    <w:rsid w:val="00E9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F10D0-A7EC-4CF1-86AF-0FB1065D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2BCD"/>
    <w:rPr>
      <w:sz w:val="16"/>
      <w:szCs w:val="16"/>
    </w:rPr>
  </w:style>
  <w:style w:type="paragraph" w:styleId="a4">
    <w:name w:val="annotation text"/>
    <w:basedOn w:val="a"/>
    <w:link w:val="a5"/>
    <w:uiPriority w:val="99"/>
    <w:semiHidden/>
    <w:unhideWhenUsed/>
    <w:rsid w:val="009C2BCD"/>
    <w:pPr>
      <w:spacing w:line="240" w:lineRule="auto"/>
    </w:pPr>
    <w:rPr>
      <w:sz w:val="20"/>
      <w:szCs w:val="20"/>
    </w:rPr>
  </w:style>
  <w:style w:type="character" w:customStyle="1" w:styleId="a5">
    <w:name w:val="Текст примечания Знак"/>
    <w:basedOn w:val="a0"/>
    <w:link w:val="a4"/>
    <w:uiPriority w:val="99"/>
    <w:semiHidden/>
    <w:rsid w:val="009C2BCD"/>
    <w:rPr>
      <w:sz w:val="20"/>
      <w:szCs w:val="20"/>
    </w:rPr>
  </w:style>
  <w:style w:type="paragraph" w:styleId="a6">
    <w:name w:val="annotation subject"/>
    <w:basedOn w:val="a4"/>
    <w:next w:val="a4"/>
    <w:link w:val="a7"/>
    <w:uiPriority w:val="99"/>
    <w:semiHidden/>
    <w:unhideWhenUsed/>
    <w:rsid w:val="009C2BCD"/>
    <w:rPr>
      <w:b/>
      <w:bCs/>
    </w:rPr>
  </w:style>
  <w:style w:type="character" w:customStyle="1" w:styleId="a7">
    <w:name w:val="Тема примечания Знак"/>
    <w:basedOn w:val="a5"/>
    <w:link w:val="a6"/>
    <w:uiPriority w:val="99"/>
    <w:semiHidden/>
    <w:rsid w:val="009C2BCD"/>
    <w:rPr>
      <w:b/>
      <w:bCs/>
      <w:sz w:val="20"/>
      <w:szCs w:val="20"/>
    </w:rPr>
  </w:style>
  <w:style w:type="paragraph" w:styleId="a8">
    <w:name w:val="Balloon Text"/>
    <w:basedOn w:val="a"/>
    <w:link w:val="a9"/>
    <w:uiPriority w:val="99"/>
    <w:semiHidden/>
    <w:unhideWhenUsed/>
    <w:rsid w:val="009C2BC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C2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09972">
      <w:bodyDiv w:val="1"/>
      <w:marLeft w:val="0"/>
      <w:marRight w:val="0"/>
      <w:marTop w:val="0"/>
      <w:marBottom w:val="0"/>
      <w:divBdr>
        <w:top w:val="none" w:sz="0" w:space="0" w:color="auto"/>
        <w:left w:val="none" w:sz="0" w:space="0" w:color="auto"/>
        <w:bottom w:val="none" w:sz="0" w:space="0" w:color="auto"/>
        <w:right w:val="none" w:sz="0" w:space="0" w:color="auto"/>
      </w:divBdr>
      <w:divsChild>
        <w:div w:id="10165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29</Pages>
  <Words>12578</Words>
  <Characters>71699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Шорин</dc:creator>
  <cp:keywords/>
  <dc:description/>
  <cp:lastModifiedBy>dns</cp:lastModifiedBy>
  <cp:revision>4</cp:revision>
  <dcterms:created xsi:type="dcterms:W3CDTF">2023-06-16T18:35:00Z</dcterms:created>
  <dcterms:modified xsi:type="dcterms:W3CDTF">2024-09-26T10:51:00Z</dcterms:modified>
</cp:coreProperties>
</file>